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Fast and the Curious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1029970</wp:posOffset>
            </wp:positionH>
            <wp:positionV relativeFrom="line">
              <wp:posOffset>284479</wp:posOffset>
            </wp:positionV>
            <wp:extent cx="2722069" cy="8834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69" cy="883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Give class a Quizizz game without direct instruction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Teacher provides a small amount of instruction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Students retake quiz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Next day provide a little more teaching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Students retake quiz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Continue routine until the class has a 95% as a class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