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E3" w:rsidRDefault="005751E3" w:rsidP="005751E3">
      <w:pPr>
        <w:pStyle w:val="NormalWeb"/>
        <w:shd w:val="clear" w:color="auto" w:fill="FFFFFF"/>
        <w:spacing w:before="0" w:beforeAutospacing="0" w:after="360" w:afterAutospacing="0" w:line="405" w:lineRule="atLeast"/>
        <w:rPr>
          <w:rFonts w:ascii="Arial" w:hAnsi="Arial" w:cs="Arial"/>
          <w:color w:val="333333"/>
          <w:spacing w:val="12"/>
          <w:sz w:val="32"/>
          <w:szCs w:val="32"/>
        </w:rPr>
      </w:pPr>
      <w:bookmarkStart w:id="0" w:name="_GoBack"/>
      <w:r w:rsidRPr="005751E3">
        <w:rPr>
          <w:rStyle w:val="Strong"/>
          <w:rFonts w:ascii="Arial" w:hAnsi="Arial" w:cs="Arial"/>
          <w:bCs w:val="0"/>
          <w:color w:val="333333"/>
          <w:spacing w:val="12"/>
          <w:sz w:val="32"/>
          <w:szCs w:val="32"/>
        </w:rPr>
        <w:t>Moving station brainstorming online</w:t>
      </w:r>
      <w:bookmarkEnd w:id="0"/>
      <w:r>
        <w:rPr>
          <w:rStyle w:val="Strong"/>
          <w:rFonts w:ascii="Arial" w:hAnsi="Arial" w:cs="Arial"/>
          <w:b w:val="0"/>
          <w:bCs w:val="0"/>
          <w:color w:val="333333"/>
          <w:spacing w:val="12"/>
          <w:sz w:val="32"/>
          <w:szCs w:val="32"/>
        </w:rPr>
        <w:t>:</w:t>
      </w:r>
      <w:r>
        <w:rPr>
          <w:rFonts w:ascii="Arial" w:hAnsi="Arial" w:cs="Arial"/>
          <w:color w:val="333333"/>
          <w:spacing w:val="12"/>
          <w:sz w:val="32"/>
          <w:szCs w:val="32"/>
        </w:rPr>
        <w:t> When carousel or station brainstorming activities are conducted in traditional classroom environments, small groups of students rotate around the room to different stations to answer prompts—and view and add to each groups’ responses.</w:t>
      </w:r>
    </w:p>
    <w:p w:rsidR="005751E3" w:rsidRDefault="005751E3" w:rsidP="005751E3">
      <w:pPr>
        <w:pStyle w:val="NormalWeb"/>
        <w:shd w:val="clear" w:color="auto" w:fill="FFFFFF"/>
        <w:spacing w:before="0" w:beforeAutospacing="0" w:after="360" w:afterAutospacing="0" w:line="405" w:lineRule="atLeast"/>
        <w:rPr>
          <w:rFonts w:ascii="Arial" w:hAnsi="Arial" w:cs="Arial"/>
          <w:color w:val="333333"/>
          <w:spacing w:val="12"/>
          <w:sz w:val="32"/>
          <w:szCs w:val="32"/>
        </w:rPr>
      </w:pPr>
      <w:r>
        <w:rPr>
          <w:rFonts w:ascii="Arial" w:hAnsi="Arial" w:cs="Arial"/>
          <w:color w:val="333333"/>
          <w:spacing w:val="12"/>
          <w:sz w:val="32"/>
          <w:szCs w:val="32"/>
        </w:rPr>
        <w:t xml:space="preserve">To translate this online, </w:t>
      </w:r>
      <w:proofErr w:type="spellStart"/>
      <w:r>
        <w:rPr>
          <w:rFonts w:ascii="Arial" w:hAnsi="Arial" w:cs="Arial"/>
          <w:color w:val="333333"/>
          <w:spacing w:val="12"/>
          <w:sz w:val="32"/>
          <w:szCs w:val="32"/>
        </w:rPr>
        <w:t>Marangell</w:t>
      </w:r>
      <w:proofErr w:type="spellEnd"/>
      <w:r>
        <w:rPr>
          <w:rFonts w:ascii="Arial" w:hAnsi="Arial" w:cs="Arial"/>
          <w:color w:val="333333"/>
          <w:spacing w:val="12"/>
          <w:sz w:val="32"/>
          <w:szCs w:val="32"/>
        </w:rPr>
        <w:t xml:space="preserve"> divided his students into groups online and created shared Google docs—or a series of Google slides—for the prompts/questions. Each group left their thoughts under the questions by the assigned date and then followed up by commenting on the other groups’ responses the next day. “The strategy still allows them to maintain a sense of classroom community [in a virtual setting],” said </w:t>
      </w:r>
      <w:proofErr w:type="spellStart"/>
      <w:r>
        <w:rPr>
          <w:rFonts w:ascii="Arial" w:hAnsi="Arial" w:cs="Arial"/>
          <w:color w:val="333333"/>
          <w:spacing w:val="12"/>
          <w:sz w:val="32"/>
          <w:szCs w:val="32"/>
        </w:rPr>
        <w:t>Marangell</w:t>
      </w:r>
      <w:proofErr w:type="spellEnd"/>
      <w:r>
        <w:rPr>
          <w:rFonts w:ascii="Arial" w:hAnsi="Arial" w:cs="Arial"/>
          <w:color w:val="333333"/>
          <w:spacing w:val="12"/>
          <w:sz w:val="32"/>
          <w:szCs w:val="32"/>
        </w:rPr>
        <w:t>.</w:t>
      </w:r>
    </w:p>
    <w:p w:rsidR="00A81D21" w:rsidRPr="005751E3" w:rsidRDefault="00A81D21">
      <w:pPr>
        <w:rPr>
          <w:sz w:val="28"/>
          <w:szCs w:val="28"/>
        </w:rPr>
      </w:pPr>
    </w:p>
    <w:sectPr w:rsidR="00A81D21" w:rsidRPr="005751E3"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E3"/>
    <w:rsid w:val="005751E3"/>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1E3"/>
    <w:rPr>
      <w:b/>
      <w:bCs/>
    </w:rPr>
  </w:style>
  <w:style w:type="paragraph" w:styleId="NormalWeb">
    <w:name w:val="Normal (Web)"/>
    <w:basedOn w:val="Normal"/>
    <w:uiPriority w:val="99"/>
    <w:semiHidden/>
    <w:unhideWhenUsed/>
    <w:rsid w:val="005751E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1E3"/>
    <w:rPr>
      <w:b/>
      <w:bCs/>
    </w:rPr>
  </w:style>
  <w:style w:type="paragraph" w:styleId="NormalWeb">
    <w:name w:val="Normal (Web)"/>
    <w:basedOn w:val="Normal"/>
    <w:uiPriority w:val="99"/>
    <w:semiHidden/>
    <w:unhideWhenUsed/>
    <w:rsid w:val="005751E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Macintosh Word</Application>
  <DocSecurity>0</DocSecurity>
  <Lines>4</Lines>
  <Paragraphs>1</Paragraphs>
  <ScaleCrop>false</ScaleCrop>
  <Company>home</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2020-08-26T18:56:00Z</dcterms:created>
  <dcterms:modified xsi:type="dcterms:W3CDTF">2020-08-26T18:57:00Z</dcterms:modified>
</cp:coreProperties>
</file>